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A3" w:rsidRPr="0067607F" w:rsidRDefault="0067607F">
      <w:pPr>
        <w:rPr>
          <w:rFonts w:ascii="Times New Roman" w:hAnsi="Times New Roman" w:cs="Times New Roman"/>
          <w:sz w:val="28"/>
          <w:szCs w:val="28"/>
        </w:rPr>
      </w:pPr>
      <w:r w:rsidRPr="0067607F">
        <w:rPr>
          <w:rFonts w:ascii="Times New Roman" w:hAnsi="Times New Roman" w:cs="Times New Roman"/>
          <w:sz w:val="28"/>
          <w:szCs w:val="28"/>
        </w:rPr>
        <w:t>Рисунок.</w:t>
      </w:r>
    </w:p>
    <w:p w:rsidR="0067607F" w:rsidRPr="0067607F" w:rsidRDefault="00737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67607F" w:rsidRPr="0067607F" w:rsidRDefault="0067607F">
      <w:pPr>
        <w:rPr>
          <w:rFonts w:ascii="Times New Roman" w:hAnsi="Times New Roman" w:cs="Times New Roman"/>
          <w:sz w:val="28"/>
          <w:szCs w:val="28"/>
        </w:rPr>
      </w:pPr>
      <w:r w:rsidRPr="0067607F">
        <w:rPr>
          <w:rFonts w:ascii="Times New Roman" w:hAnsi="Times New Roman" w:cs="Times New Roman"/>
          <w:sz w:val="28"/>
          <w:szCs w:val="28"/>
        </w:rPr>
        <w:t>Выполнить построение геометрических тел: куб, шестигранна</w:t>
      </w:r>
      <w:r w:rsidR="00F43DB6">
        <w:rPr>
          <w:rFonts w:ascii="Times New Roman" w:hAnsi="Times New Roman" w:cs="Times New Roman"/>
          <w:sz w:val="28"/>
          <w:szCs w:val="28"/>
        </w:rPr>
        <w:t>я призма.</w:t>
      </w:r>
    </w:p>
    <w:p w:rsidR="0067607F" w:rsidRPr="0067607F" w:rsidRDefault="0067607F">
      <w:pPr>
        <w:rPr>
          <w:rFonts w:ascii="Times New Roman" w:hAnsi="Times New Roman" w:cs="Times New Roman"/>
          <w:b/>
          <w:sz w:val="28"/>
          <w:szCs w:val="28"/>
        </w:rPr>
      </w:pPr>
      <w:r w:rsidRPr="0067607F">
        <w:rPr>
          <w:rFonts w:ascii="Times New Roman" w:hAnsi="Times New Roman" w:cs="Times New Roman"/>
          <w:b/>
          <w:sz w:val="28"/>
          <w:szCs w:val="28"/>
        </w:rPr>
        <w:t>Построение куба</w:t>
      </w:r>
    </w:p>
    <w:p w:rsidR="0067607F" w:rsidRDefault="0067607F">
      <w:r>
        <w:rPr>
          <w:noProof/>
        </w:rPr>
        <w:drawing>
          <wp:inline distT="0" distB="0" distL="0" distR="0">
            <wp:extent cx="1141730" cy="1089025"/>
            <wp:effectExtent l="19050" t="0" r="1270" b="0"/>
            <wp:docPr id="4" name="Рисунок 4" descr="https://storage.yandexcloud.net/wr4img/241558_16_pic_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yandexcloud.net/wr4img/241558_16_pic_1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925" cy="1065530"/>
            <wp:effectExtent l="19050" t="0" r="9525" b="0"/>
            <wp:docPr id="7" name="Рисунок 7" descr="https://storage.yandexcloud.net/wr4img/241558_16_pic_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yandexcloud.net/wr4img/241558_16_pic_1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1130" cy="1456055"/>
            <wp:effectExtent l="19050" t="0" r="7620" b="0"/>
            <wp:docPr id="10" name="Рисунок 10" descr="https://storage.yandexcloud.net/wr4img/241558_16_pic_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orage.yandexcloud.net/wr4img/241558_16_pic_1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CE" w:rsidRDefault="00C525CE"/>
    <w:p w:rsidR="00C525CE" w:rsidRDefault="00C525CE">
      <w:r>
        <w:rPr>
          <w:noProof/>
        </w:rPr>
        <w:drawing>
          <wp:inline distT="0" distB="0" distL="0" distR="0">
            <wp:extent cx="2572720" cy="3752479"/>
            <wp:effectExtent l="19050" t="0" r="0" b="0"/>
            <wp:docPr id="1" name="Рисунок 1" descr="Основы линейно-конструктивного рисунка | Контент-платформа Pan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линейно-конструктивного рисунка | Контент-платформа Pandia.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60" cy="375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7F" w:rsidRPr="0067607F" w:rsidRDefault="0067607F">
      <w:pPr>
        <w:rPr>
          <w:rFonts w:ascii="Times New Roman" w:hAnsi="Times New Roman" w:cs="Times New Roman"/>
          <w:b/>
          <w:sz w:val="28"/>
          <w:szCs w:val="28"/>
        </w:rPr>
      </w:pPr>
      <w:r w:rsidRPr="0067607F">
        <w:rPr>
          <w:rFonts w:ascii="Times New Roman" w:hAnsi="Times New Roman" w:cs="Times New Roman"/>
          <w:b/>
          <w:sz w:val="28"/>
          <w:szCs w:val="28"/>
        </w:rPr>
        <w:t>Построение призмы</w:t>
      </w:r>
    </w:p>
    <w:p w:rsidR="0067607F" w:rsidRDefault="0067607F">
      <w:r>
        <w:rPr>
          <w:noProof/>
        </w:rPr>
        <w:drawing>
          <wp:inline distT="0" distB="0" distL="0" distR="0">
            <wp:extent cx="1351280" cy="972820"/>
            <wp:effectExtent l="19050" t="0" r="1270" b="0"/>
            <wp:docPr id="13" name="Рисунок 13" descr="https://storage.yandexcloud.net/wr4img/241558_19_pic_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orage.yandexcloud.net/wr4img/241558_19_pic_1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7635" cy="943610"/>
            <wp:effectExtent l="19050" t="0" r="0" b="0"/>
            <wp:docPr id="16" name="Рисунок 16" descr="https://storage.yandexcloud.net/wr4img/241558_19_pic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orage.yandexcloud.net/wr4img/241558_19_pic_1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9700" cy="1351280"/>
            <wp:effectExtent l="19050" t="0" r="0" b="0"/>
            <wp:docPr id="19" name="Рисунок 19" descr="https://storage.yandexcloud.net/wr4img/241558_19_pic_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orage.yandexcloud.net/wr4img/241558_19_pic_1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CE" w:rsidRPr="00121A2C">
        <w:rPr>
          <w:rFonts w:ascii="Times New Roman" w:hAnsi="Times New Roman" w:cs="Times New Roman"/>
        </w:rPr>
        <w:t>1 вариант построения</w:t>
      </w:r>
    </w:p>
    <w:p w:rsidR="00C525CE" w:rsidRPr="00121A2C" w:rsidRDefault="00C525CE">
      <w:pPr>
        <w:rPr>
          <w:rFonts w:ascii="Times New Roman" w:hAnsi="Times New Roman" w:cs="Times New Roman"/>
        </w:rPr>
      </w:pPr>
      <w:r w:rsidRPr="00121A2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71518" cy="1487521"/>
            <wp:effectExtent l="19050" t="0" r="0" b="0"/>
            <wp:docPr id="2" name="Рисунок 4" descr="Учимся рисовать правильные пропорциональные конусы — Студ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имся рисовать правильные пропорциональные конусы — Студопед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575" cy="148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A2C">
        <w:rPr>
          <w:rFonts w:ascii="Times New Roman" w:hAnsi="Times New Roman" w:cs="Times New Roman"/>
        </w:rPr>
        <w:t>2 вариант построения</w:t>
      </w:r>
    </w:p>
    <w:p w:rsidR="00947D16" w:rsidRDefault="0094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 – карандаш.</w:t>
      </w:r>
    </w:p>
    <w:p w:rsidR="00F43DB6" w:rsidRDefault="00931338">
      <w:pPr>
        <w:rPr>
          <w:rFonts w:ascii="Times New Roman" w:hAnsi="Times New Roman" w:cs="Times New Roman"/>
          <w:sz w:val="28"/>
          <w:szCs w:val="28"/>
        </w:rPr>
      </w:pPr>
      <w:r w:rsidRPr="00931338">
        <w:rPr>
          <w:rFonts w:ascii="Times New Roman" w:hAnsi="Times New Roman" w:cs="Times New Roman"/>
          <w:sz w:val="28"/>
          <w:szCs w:val="28"/>
        </w:rPr>
        <w:t>Этапы выполнения высылать на почту</w:t>
      </w:r>
    </w:p>
    <w:p w:rsidR="00121A2C" w:rsidRDefault="00121A2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6758C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Surwa4ewa.a@yandex.ru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20A6" w:rsidRPr="00121A2C" w:rsidRDefault="009B20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7E3B" w:rsidRPr="00931338" w:rsidRDefault="00737E3B">
      <w:pPr>
        <w:rPr>
          <w:rFonts w:ascii="Times New Roman" w:hAnsi="Times New Roman" w:cs="Times New Roman"/>
          <w:sz w:val="28"/>
          <w:szCs w:val="28"/>
        </w:rPr>
      </w:pPr>
    </w:p>
    <w:sectPr w:rsidR="00737E3B" w:rsidRPr="00931338" w:rsidSect="00C9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7607F"/>
    <w:rsid w:val="00121A2C"/>
    <w:rsid w:val="0067607F"/>
    <w:rsid w:val="00737E3B"/>
    <w:rsid w:val="007F3718"/>
    <w:rsid w:val="00931338"/>
    <w:rsid w:val="00947D16"/>
    <w:rsid w:val="009B20A6"/>
    <w:rsid w:val="00C525CE"/>
    <w:rsid w:val="00C904A3"/>
    <w:rsid w:val="00F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0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1A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Surwa4ewa.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2022-02-10T04:23:00Z</dcterms:created>
  <dcterms:modified xsi:type="dcterms:W3CDTF">2022-02-10T04:23:00Z</dcterms:modified>
</cp:coreProperties>
</file>