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AD560" w14:textId="77777777" w:rsidR="00482FDE" w:rsidRDefault="00482FDE" w:rsidP="00AE2281">
      <w:pPr>
        <w:jc w:val="both"/>
        <w:rPr>
          <w:sz w:val="28"/>
          <w:szCs w:val="28"/>
        </w:rPr>
      </w:pPr>
    </w:p>
    <w:p w14:paraId="4A448690" w14:textId="7A2067B8" w:rsidR="00482FDE" w:rsidRDefault="00482FDE" w:rsidP="00482FD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 обучающихся из многодетной семьи!</w:t>
      </w:r>
    </w:p>
    <w:p w14:paraId="5CA625DF" w14:textId="1DD7886C" w:rsidR="00482FDE" w:rsidRDefault="00482FDE" w:rsidP="00482FD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Обращаем Ваше внимание на следующую информацию.</w:t>
      </w:r>
    </w:p>
    <w:p w14:paraId="75CEF87A" w14:textId="7C4BC9F2" w:rsidR="00AE2281" w:rsidRPr="00AE2281" w:rsidRDefault="00AE2281" w:rsidP="00AE2281">
      <w:pPr>
        <w:jc w:val="both"/>
        <w:rPr>
          <w:sz w:val="28"/>
          <w:szCs w:val="28"/>
        </w:rPr>
      </w:pPr>
      <w:r w:rsidRPr="00AE2281">
        <w:rPr>
          <w:sz w:val="28"/>
          <w:szCs w:val="28"/>
        </w:rPr>
        <w:t>На основании информации, размещенной на сайте Министерства социального развития Пермского края</w:t>
      </w:r>
      <w:r w:rsidR="001D49DC">
        <w:rPr>
          <w:sz w:val="28"/>
          <w:szCs w:val="28"/>
        </w:rPr>
        <w:t xml:space="preserve"> (</w:t>
      </w:r>
      <w:hyperlink r:id="rId4" w:history="1">
        <w:r w:rsidR="001D49DC" w:rsidRPr="00054908">
          <w:rPr>
            <w:rStyle w:val="a3"/>
            <w:sz w:val="28"/>
            <w:szCs w:val="28"/>
          </w:rPr>
          <w:t>https://minsoc.permkrai.ru/sotsialnaya-pomoshch-i-podderzhka/semi-s-detmi/podderzhka-mnogodetnykh-semey/</w:t>
        </w:r>
      </w:hyperlink>
      <w:r w:rsidR="001D49DC">
        <w:rPr>
          <w:sz w:val="28"/>
          <w:szCs w:val="28"/>
        </w:rPr>
        <w:t>)</w:t>
      </w:r>
      <w:bookmarkStart w:id="0" w:name="_GoBack"/>
      <w:bookmarkEnd w:id="0"/>
      <w:r w:rsidRPr="00AE2281">
        <w:rPr>
          <w:sz w:val="28"/>
          <w:szCs w:val="28"/>
        </w:rPr>
        <w:t>, за материальной поддержкой Вам необходимо обратиться в центр социальных выплат и компенсаций Пермского края по месту жительства.</w:t>
      </w:r>
    </w:p>
    <w:tbl>
      <w:tblPr>
        <w:tblpPr w:leftFromText="180" w:rightFromText="180" w:vertAnchor="page" w:horzAnchor="margin" w:tblpY="3691"/>
        <w:tblW w:w="879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924"/>
        <w:gridCol w:w="2619"/>
        <w:gridCol w:w="2687"/>
      </w:tblGrid>
      <w:tr w:rsidR="00AE2281" w:rsidRPr="006235A7" w14:paraId="630CB2BC" w14:textId="77777777" w:rsidTr="00AE2281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0219" w14:textId="77777777" w:rsidR="00AE2281" w:rsidRPr="006235A7" w:rsidRDefault="00AE2281" w:rsidP="00AE2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20"/>
                <w:szCs w:val="20"/>
                <w:lang w:eastAsia="ru-RU"/>
              </w:rPr>
            </w:pPr>
            <w:r w:rsidRPr="0062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6428" w14:textId="77777777" w:rsidR="00AE2281" w:rsidRPr="006235A7" w:rsidRDefault="00AE2281" w:rsidP="00AE2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20"/>
                <w:szCs w:val="20"/>
                <w:lang w:eastAsia="ru-RU"/>
              </w:rPr>
            </w:pPr>
            <w:r w:rsidRPr="0062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1BBC" w14:textId="77777777" w:rsidR="00AE2281" w:rsidRPr="006235A7" w:rsidRDefault="00AE2281" w:rsidP="00AE2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20"/>
                <w:szCs w:val="20"/>
                <w:lang w:eastAsia="ru-RU"/>
              </w:rPr>
            </w:pPr>
            <w:r w:rsidRPr="0062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Куда обращаться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E6E5" w14:textId="77777777" w:rsidR="00AE2281" w:rsidRPr="006235A7" w:rsidRDefault="00AE2281" w:rsidP="00AE2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20"/>
                <w:szCs w:val="20"/>
                <w:lang w:eastAsia="ru-RU"/>
              </w:rPr>
            </w:pPr>
            <w:r w:rsidRPr="0062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НПА</w:t>
            </w:r>
          </w:p>
        </w:tc>
      </w:tr>
      <w:tr w:rsidR="00AE2281" w:rsidRPr="006235A7" w14:paraId="0549FD58" w14:textId="77777777" w:rsidTr="00AE2281">
        <w:trPr>
          <w:trHeight w:val="293"/>
        </w:trPr>
        <w:tc>
          <w:tcPr>
            <w:tcW w:w="8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C470" w14:textId="77777777" w:rsidR="00AE2281" w:rsidRPr="006235A7" w:rsidRDefault="00AE2281" w:rsidP="00AE2281">
            <w:pPr>
              <w:spacing w:before="120" w:after="120" w:line="240" w:lineRule="atLeast"/>
              <w:jc w:val="center"/>
              <w:rPr>
                <w:rFonts w:ascii="Arial" w:eastAsia="Times New Roman" w:hAnsi="Arial" w:cs="Arial"/>
                <w:color w:val="676767"/>
                <w:sz w:val="20"/>
                <w:szCs w:val="20"/>
                <w:lang w:eastAsia="ru-RU"/>
              </w:rPr>
            </w:pPr>
            <w:r w:rsidRPr="006235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Материальная поддержка, предоставляемая</w:t>
            </w:r>
            <w:r w:rsidRPr="006235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на постоянной основе</w:t>
            </w:r>
          </w:p>
        </w:tc>
      </w:tr>
      <w:tr w:rsidR="00AE2281" w:rsidRPr="006235A7" w14:paraId="065685CF" w14:textId="77777777" w:rsidTr="00AE2281">
        <w:tc>
          <w:tcPr>
            <w:tcW w:w="8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440D" w14:textId="77777777" w:rsidR="00AE2281" w:rsidRPr="006235A7" w:rsidRDefault="00AE2281" w:rsidP="00AE2281">
            <w:pPr>
              <w:spacing w:before="120" w:after="120" w:line="240" w:lineRule="atLeast"/>
              <w:jc w:val="center"/>
              <w:rPr>
                <w:rFonts w:ascii="Arial" w:eastAsia="Times New Roman" w:hAnsi="Arial" w:cs="Arial"/>
                <w:color w:val="676767"/>
                <w:sz w:val="20"/>
                <w:szCs w:val="20"/>
                <w:lang w:eastAsia="ru-RU"/>
              </w:rPr>
            </w:pPr>
            <w:r w:rsidRPr="0062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детей</w:t>
            </w:r>
          </w:p>
        </w:tc>
      </w:tr>
      <w:tr w:rsidR="00AE2281" w:rsidRPr="006235A7" w14:paraId="7FB105C4" w14:textId="77777777" w:rsidTr="00AE228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1CEF" w14:textId="77777777" w:rsidR="00AE2281" w:rsidRPr="006235A7" w:rsidRDefault="00AE2281" w:rsidP="00AE2281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ru-RU"/>
              </w:rPr>
            </w:pPr>
            <w:r w:rsidRPr="0062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C249" w14:textId="77777777" w:rsidR="00AE2281" w:rsidRPr="006235A7" w:rsidRDefault="00AE2281" w:rsidP="00AE2281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676767"/>
                <w:sz w:val="20"/>
                <w:szCs w:val="20"/>
                <w:lang w:eastAsia="ru-RU"/>
              </w:rPr>
            </w:pPr>
            <w:r w:rsidRPr="0062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Выплата компенсации части родительской платы*</w:t>
            </w:r>
            <w:r w:rsidRPr="0062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многодетной семье за обучение детей в государственных (муниципальных) учреждениях - музыкальных школах, художественных школах, школах искусств и спортивных школах в размере 50%.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2C9C" w14:textId="77777777" w:rsidR="00AE2281" w:rsidRPr="006235A7" w:rsidRDefault="00AE2281" w:rsidP="00AE2281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ru-RU"/>
              </w:rPr>
            </w:pPr>
            <w:r w:rsidRPr="006235A7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ru-RU"/>
              </w:rPr>
              <w:t>Территориальные отделы Государственного казенного учреждения «Центр социальных выплат и компенсаций Пермского края» по месту жительства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1817" w14:textId="77777777" w:rsidR="00AE2281" w:rsidRPr="006235A7" w:rsidRDefault="001D49DC" w:rsidP="00AE2281">
            <w:pPr>
              <w:spacing w:after="0" w:line="240" w:lineRule="atLeast"/>
              <w:rPr>
                <w:rFonts w:ascii="Arial" w:eastAsia="Times New Roman" w:hAnsi="Arial" w:cs="Arial"/>
                <w:color w:val="676767"/>
                <w:sz w:val="20"/>
                <w:szCs w:val="20"/>
                <w:lang w:eastAsia="ru-RU"/>
              </w:rPr>
            </w:pPr>
            <w:hyperlink r:id="rId5" w:history="1">
              <w:r w:rsidR="00AE2281" w:rsidRPr="00623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Пермской области от 09.09.1996 № 533-83 «О социальных гарантиях и мерах социальной поддержки семьи, материнства, отцовства и детства в Пермском крае»</w:t>
              </w:r>
            </w:hyperlink>
          </w:p>
        </w:tc>
      </w:tr>
    </w:tbl>
    <w:p w14:paraId="0B33AA02" w14:textId="77777777" w:rsidR="00AE2281" w:rsidRDefault="00AE2281" w:rsidP="00AE2281">
      <w:pPr>
        <w:jc w:val="both"/>
        <w:rPr>
          <w:sz w:val="28"/>
          <w:szCs w:val="28"/>
        </w:rPr>
      </w:pPr>
    </w:p>
    <w:p w14:paraId="16B348BA" w14:textId="77777777" w:rsidR="00AE2281" w:rsidRDefault="00AE2281">
      <w:pPr>
        <w:rPr>
          <w:sz w:val="28"/>
          <w:szCs w:val="28"/>
        </w:rPr>
      </w:pPr>
    </w:p>
    <w:p w14:paraId="62D70474" w14:textId="77777777" w:rsidR="006235A7" w:rsidRDefault="006235A7">
      <w:pPr>
        <w:rPr>
          <w:sz w:val="28"/>
          <w:szCs w:val="28"/>
        </w:rPr>
      </w:pPr>
    </w:p>
    <w:p w14:paraId="28F4342B" w14:textId="206D7C6C" w:rsidR="006235A7" w:rsidRPr="006235A7" w:rsidRDefault="006235A7">
      <w:pPr>
        <w:rPr>
          <w:sz w:val="28"/>
          <w:szCs w:val="28"/>
        </w:rPr>
      </w:pPr>
    </w:p>
    <w:p w14:paraId="48334A4D" w14:textId="63F77FF1" w:rsidR="00B55444" w:rsidRDefault="00B55444"/>
    <w:sectPr w:rsidR="00B55444" w:rsidSect="00AE228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44"/>
    <w:rsid w:val="001D49DC"/>
    <w:rsid w:val="00482FDE"/>
    <w:rsid w:val="006235A7"/>
    <w:rsid w:val="00AE2281"/>
    <w:rsid w:val="00B5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9212"/>
  <w15:chartTrackingRefBased/>
  <w15:docId w15:val="{907F5444-8F8E-44EF-990A-584550E2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soc.permkrai.ru/sites/default/files/documents/zakon_po_533-83.pdf" TargetMode="External"/><Relationship Id="rId4" Type="http://schemas.openxmlformats.org/officeDocument/2006/relationships/hyperlink" Target="https://minsoc.permkrai.ru/sotsialnaya-pomoshch-i-podderzhka/semi-s-detmi/podderzhka-mnogodetnykh-sem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2021-01-18T05:57:00Z</cp:lastPrinted>
  <dcterms:created xsi:type="dcterms:W3CDTF">2021-01-18T05:39:00Z</dcterms:created>
  <dcterms:modified xsi:type="dcterms:W3CDTF">2021-01-18T09:07:00Z</dcterms:modified>
</cp:coreProperties>
</file>